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99" w:rsidRPr="003E5C5E" w:rsidRDefault="00CE6599" w:rsidP="00CE6599">
      <w:pPr>
        <w:jc w:val="both"/>
        <w:rPr>
          <w:sz w:val="22"/>
          <w:szCs w:val="22"/>
        </w:rPr>
      </w:pPr>
      <w:bookmarkStart w:id="0" w:name="_GoBack"/>
      <w:bookmarkEnd w:id="0"/>
      <w:r w:rsidRPr="003E5C5E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3E5C5E">
        <w:rPr>
          <w:sz w:val="22"/>
          <w:szCs w:val="22"/>
        </w:rPr>
        <w:t>........................</w:t>
      </w:r>
    </w:p>
    <w:p w:rsidR="00CE6599" w:rsidRDefault="003E5C5E" w:rsidP="00CE659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Meno a adresa </w:t>
      </w:r>
      <w:r w:rsidR="00CE6599" w:rsidRPr="003E5C5E">
        <w:rPr>
          <w:sz w:val="22"/>
          <w:szCs w:val="22"/>
        </w:rPr>
        <w:t>vlastníka stavby</w:t>
      </w:r>
      <w:r>
        <w:rPr>
          <w:sz w:val="22"/>
          <w:szCs w:val="22"/>
        </w:rPr>
        <w:t>, tel. kontakt</w:t>
      </w:r>
    </w:p>
    <w:p w:rsidR="003E5C5E" w:rsidRDefault="003E5C5E" w:rsidP="00CE6599">
      <w:pPr>
        <w:jc w:val="center"/>
        <w:rPr>
          <w:sz w:val="22"/>
          <w:szCs w:val="22"/>
        </w:rPr>
      </w:pPr>
    </w:p>
    <w:p w:rsidR="003E5C5E" w:rsidRPr="003E5C5E" w:rsidRDefault="003E5C5E" w:rsidP="00CE6599">
      <w:pPr>
        <w:jc w:val="center"/>
        <w:rPr>
          <w:sz w:val="22"/>
          <w:szCs w:val="22"/>
        </w:rPr>
      </w:pPr>
    </w:p>
    <w:p w:rsidR="00CE6599" w:rsidRPr="003E5C5E" w:rsidRDefault="00CE6599" w:rsidP="00CE6599">
      <w:pPr>
        <w:jc w:val="center"/>
        <w:rPr>
          <w:sz w:val="22"/>
          <w:szCs w:val="22"/>
        </w:rPr>
      </w:pPr>
    </w:p>
    <w:p w:rsidR="00CE6599" w:rsidRPr="003E5C5E" w:rsidRDefault="00B830CE" w:rsidP="00B830CE">
      <w:pPr>
        <w:ind w:left="49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Obec Svätý Anton</w:t>
      </w:r>
    </w:p>
    <w:p w:rsidR="00CE6599" w:rsidRPr="003E5C5E" w:rsidRDefault="00CE6599" w:rsidP="00CE6599">
      <w:pPr>
        <w:ind w:left="3540" w:firstLine="708"/>
        <w:jc w:val="both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b/>
          <w:sz w:val="22"/>
          <w:szCs w:val="22"/>
          <w:u w:val="single"/>
        </w:rPr>
      </w:pPr>
      <w:r w:rsidRPr="003E5C5E">
        <w:rPr>
          <w:sz w:val="22"/>
          <w:szCs w:val="22"/>
        </w:rPr>
        <w:t xml:space="preserve">Vec: </w:t>
      </w:r>
      <w:r w:rsidRPr="003E5C5E">
        <w:rPr>
          <w:b/>
          <w:sz w:val="22"/>
          <w:szCs w:val="22"/>
          <w:u w:val="single"/>
        </w:rPr>
        <w:t>Žiadosť o predĺženie termínu ukončenia stavby</w:t>
      </w:r>
    </w:p>
    <w:p w:rsidR="00CE6599" w:rsidRPr="003E5C5E" w:rsidRDefault="00CE6599" w:rsidP="00CE6599">
      <w:pPr>
        <w:pStyle w:val="Normln"/>
        <w:rPr>
          <w:b/>
          <w:sz w:val="22"/>
          <w:szCs w:val="22"/>
          <w:u w:val="single"/>
        </w:rPr>
      </w:pPr>
    </w:p>
    <w:p w:rsidR="00CE6599" w:rsidRPr="003E5C5E" w:rsidRDefault="00CE6599" w:rsidP="00CE6599">
      <w:pPr>
        <w:pStyle w:val="Normln"/>
        <w:rPr>
          <w:b/>
          <w:sz w:val="22"/>
          <w:szCs w:val="22"/>
          <w:u w:val="single"/>
        </w:rPr>
      </w:pP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Stavebník...................................................................................................................................................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adresa.....................................................................................................PSČ...........................................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Druh a miesto stavby ................................................................................................................................</w:t>
      </w:r>
    </w:p>
    <w:p w:rsidR="00CE6599" w:rsidRPr="003E5C5E" w:rsidRDefault="00CE6599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</w:p>
    <w:p w:rsidR="00CE6599" w:rsidRPr="003E5C5E" w:rsidRDefault="00CE6599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  <w:r w:rsidRPr="003E5C5E">
        <w:rPr>
          <w:rFonts w:ascii="Times New Roman" w:hAnsi="Times New Roman"/>
          <w:sz w:val="22"/>
          <w:szCs w:val="22"/>
        </w:rPr>
        <w:t>Parcelné čísla stavebných pozemkov podľa KN....................................kat</w:t>
      </w:r>
      <w:r w:rsidR="00342B04">
        <w:rPr>
          <w:rFonts w:ascii="Times New Roman" w:hAnsi="Times New Roman"/>
          <w:sz w:val="22"/>
          <w:szCs w:val="22"/>
        </w:rPr>
        <w:t>astrálne územ Svätý Anton</w:t>
      </w:r>
      <w:r w:rsidRPr="003E5C5E">
        <w:rPr>
          <w:rFonts w:ascii="Times New Roman" w:hAnsi="Times New Roman"/>
          <w:sz w:val="22"/>
          <w:szCs w:val="22"/>
        </w:rPr>
        <w:t>.</w:t>
      </w:r>
    </w:p>
    <w:p w:rsidR="003E5C5E" w:rsidRDefault="003E5C5E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</w:p>
    <w:p w:rsidR="00CE6599" w:rsidRPr="003E5C5E" w:rsidRDefault="00CE6599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  <w:r w:rsidRPr="003E5C5E">
        <w:rPr>
          <w:rFonts w:ascii="Times New Roman" w:hAnsi="Times New Roman"/>
          <w:sz w:val="22"/>
          <w:szCs w:val="22"/>
        </w:rPr>
        <w:t xml:space="preserve">Stavebné povolenie na stavbu vydal /názov úradu </w:t>
      </w:r>
      <w:r w:rsidR="003E5C5E">
        <w:rPr>
          <w:rFonts w:ascii="Times New Roman" w:hAnsi="Times New Roman"/>
          <w:sz w:val="22"/>
          <w:szCs w:val="22"/>
        </w:rPr>
        <w:t xml:space="preserve"> </w:t>
      </w:r>
      <w:r w:rsidRPr="003E5C5E">
        <w:rPr>
          <w:rFonts w:ascii="Times New Roman" w:hAnsi="Times New Roman"/>
          <w:sz w:val="22"/>
          <w:szCs w:val="22"/>
        </w:rPr>
        <w:t>..................................................................................</w:t>
      </w:r>
      <w:r w:rsidR="003E5C5E">
        <w:rPr>
          <w:rFonts w:ascii="Times New Roman" w:hAnsi="Times New Roman"/>
          <w:sz w:val="22"/>
          <w:szCs w:val="22"/>
        </w:rPr>
        <w:t xml:space="preserve"> </w:t>
      </w:r>
      <w:r w:rsidRPr="003E5C5E">
        <w:rPr>
          <w:rFonts w:ascii="Times New Roman" w:hAnsi="Times New Roman"/>
          <w:sz w:val="22"/>
          <w:szCs w:val="22"/>
        </w:rPr>
        <w:t xml:space="preserve">dňa.............................................................pod </w:t>
      </w:r>
      <w:r w:rsidR="003E5C5E">
        <w:rPr>
          <w:rFonts w:ascii="Times New Roman" w:hAnsi="Times New Roman"/>
          <w:sz w:val="22"/>
          <w:szCs w:val="22"/>
        </w:rPr>
        <w:t>číslom</w:t>
      </w:r>
      <w:r w:rsidRPr="003E5C5E">
        <w:rPr>
          <w:rFonts w:ascii="Times New Roman" w:hAnsi="Times New Roman"/>
          <w:sz w:val="22"/>
          <w:szCs w:val="22"/>
        </w:rPr>
        <w:t>...................................................</w:t>
      </w:r>
      <w:r w:rsidR="003E5C5E">
        <w:rPr>
          <w:rFonts w:ascii="Times New Roman" w:hAnsi="Times New Roman"/>
          <w:sz w:val="22"/>
          <w:szCs w:val="22"/>
        </w:rPr>
        <w:t>............................</w:t>
      </w:r>
    </w:p>
    <w:p w:rsidR="00CE6599" w:rsidRPr="003E5C5E" w:rsidRDefault="00CE6599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</w:p>
    <w:p w:rsidR="00CE6599" w:rsidRPr="003E5C5E" w:rsidRDefault="00CE6599" w:rsidP="00342B04">
      <w:pPr>
        <w:pStyle w:val="Zkladntext"/>
        <w:spacing w:line="360" w:lineRule="auto"/>
        <w:rPr>
          <w:rFonts w:ascii="Times New Roman" w:hAnsi="Times New Roman"/>
          <w:sz w:val="22"/>
          <w:szCs w:val="22"/>
        </w:rPr>
      </w:pPr>
      <w:r w:rsidRPr="003E5C5E">
        <w:rPr>
          <w:rFonts w:ascii="Times New Roman" w:hAnsi="Times New Roman"/>
          <w:sz w:val="22"/>
          <w:szCs w:val="22"/>
        </w:rPr>
        <w:t xml:space="preserve">Termín ukončenia stavby žiadame predĺžiť </w:t>
      </w:r>
      <w:r w:rsidR="003E5C5E">
        <w:rPr>
          <w:rFonts w:ascii="Times New Roman" w:hAnsi="Times New Roman"/>
          <w:sz w:val="22"/>
          <w:szCs w:val="22"/>
        </w:rPr>
        <w:t xml:space="preserve"> </w:t>
      </w:r>
      <w:r w:rsidRPr="003E5C5E">
        <w:rPr>
          <w:rFonts w:ascii="Times New Roman" w:hAnsi="Times New Roman"/>
          <w:sz w:val="22"/>
          <w:szCs w:val="22"/>
        </w:rPr>
        <w:t>do:.......................................................</w:t>
      </w:r>
      <w:r w:rsidR="003E5C5E">
        <w:rPr>
          <w:rFonts w:ascii="Times New Roman" w:hAnsi="Times New Roman"/>
          <w:sz w:val="22"/>
          <w:szCs w:val="22"/>
        </w:rPr>
        <w:t>..............</w:t>
      </w:r>
    </w:p>
    <w:p w:rsidR="003E5C5E" w:rsidRDefault="003E5C5E" w:rsidP="00342B04">
      <w:pPr>
        <w:pStyle w:val="Normln"/>
        <w:spacing w:before="80" w:line="360" w:lineRule="auto"/>
        <w:rPr>
          <w:sz w:val="22"/>
          <w:szCs w:val="22"/>
        </w:rPr>
      </w:pP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 xml:space="preserve">Dôvody nedodržania lehoty, určenej v stavebnom povolení: 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  <w:r w:rsidRPr="003E5C5E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E6599" w:rsidRPr="003E5C5E" w:rsidRDefault="00CE6599" w:rsidP="00342B04">
      <w:pPr>
        <w:pStyle w:val="Normln"/>
        <w:spacing w:before="80" w:line="360" w:lineRule="auto"/>
        <w:rPr>
          <w:sz w:val="22"/>
          <w:szCs w:val="22"/>
        </w:rPr>
      </w:pPr>
    </w:p>
    <w:p w:rsidR="00CE6599" w:rsidRPr="003E5C5E" w:rsidRDefault="00CE6599" w:rsidP="00CE6599">
      <w:pPr>
        <w:pStyle w:val="Normln"/>
        <w:spacing w:before="80"/>
        <w:rPr>
          <w:sz w:val="22"/>
          <w:szCs w:val="22"/>
        </w:rPr>
      </w:pPr>
    </w:p>
    <w:p w:rsidR="00CE6599" w:rsidRPr="003E5C5E" w:rsidRDefault="00CE6599" w:rsidP="00CE6599">
      <w:pPr>
        <w:pStyle w:val="Normln"/>
        <w:spacing w:before="80"/>
        <w:rPr>
          <w:sz w:val="22"/>
          <w:szCs w:val="22"/>
        </w:rPr>
      </w:pPr>
    </w:p>
    <w:p w:rsidR="00CE6599" w:rsidRPr="003E5C5E" w:rsidRDefault="00CE6599" w:rsidP="00CE6599">
      <w:pPr>
        <w:pStyle w:val="Normln"/>
        <w:spacing w:before="80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  <w:r w:rsidRPr="003E5C5E">
        <w:rPr>
          <w:sz w:val="22"/>
          <w:szCs w:val="22"/>
        </w:rPr>
        <w:t xml:space="preserve">                                                                  </w:t>
      </w:r>
      <w:r w:rsidR="003E5C5E">
        <w:rPr>
          <w:sz w:val="22"/>
          <w:szCs w:val="22"/>
        </w:rPr>
        <w:t xml:space="preserve">              </w:t>
      </w:r>
      <w:r w:rsidRPr="003E5C5E">
        <w:rPr>
          <w:sz w:val="22"/>
          <w:szCs w:val="22"/>
        </w:rPr>
        <w:t xml:space="preserve">   ...................................................................</w:t>
      </w:r>
    </w:p>
    <w:p w:rsidR="00CE6599" w:rsidRPr="003E5C5E" w:rsidRDefault="00CE6599" w:rsidP="00CE6599">
      <w:pPr>
        <w:pStyle w:val="Normln"/>
        <w:rPr>
          <w:sz w:val="22"/>
          <w:szCs w:val="22"/>
        </w:rPr>
      </w:pPr>
      <w:r w:rsidRPr="003E5C5E">
        <w:rPr>
          <w:sz w:val="22"/>
          <w:szCs w:val="22"/>
        </w:rPr>
        <w:tab/>
      </w:r>
      <w:r w:rsidRPr="003E5C5E">
        <w:rPr>
          <w:sz w:val="22"/>
          <w:szCs w:val="22"/>
        </w:rPr>
        <w:tab/>
      </w:r>
      <w:r w:rsidRPr="003E5C5E">
        <w:rPr>
          <w:sz w:val="22"/>
          <w:szCs w:val="22"/>
        </w:rPr>
        <w:tab/>
      </w:r>
      <w:r w:rsidRPr="003E5C5E">
        <w:rPr>
          <w:sz w:val="22"/>
          <w:szCs w:val="22"/>
        </w:rPr>
        <w:tab/>
      </w:r>
      <w:r w:rsidRPr="003E5C5E">
        <w:rPr>
          <w:sz w:val="22"/>
          <w:szCs w:val="22"/>
        </w:rPr>
        <w:tab/>
      </w:r>
      <w:r w:rsidRPr="003E5C5E">
        <w:rPr>
          <w:sz w:val="22"/>
          <w:szCs w:val="22"/>
        </w:rPr>
        <w:tab/>
        <w:t xml:space="preserve">          </w:t>
      </w:r>
      <w:r w:rsidR="003E5C5E">
        <w:rPr>
          <w:sz w:val="22"/>
          <w:szCs w:val="22"/>
        </w:rPr>
        <w:t xml:space="preserve">            podpis žiadateľa</w:t>
      </w: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rPr>
          <w:sz w:val="22"/>
          <w:szCs w:val="22"/>
        </w:rPr>
      </w:pPr>
    </w:p>
    <w:p w:rsidR="00CE6599" w:rsidRPr="003E5C5E" w:rsidRDefault="00CE6599" w:rsidP="00CE6599">
      <w:pPr>
        <w:pStyle w:val="Normln"/>
        <w:ind w:firstLine="72"/>
        <w:rPr>
          <w:sz w:val="22"/>
          <w:szCs w:val="22"/>
        </w:rPr>
      </w:pPr>
      <w:r w:rsidRPr="003E5C5E">
        <w:rPr>
          <w:sz w:val="22"/>
          <w:szCs w:val="22"/>
        </w:rPr>
        <w:t>Prílohy:</w:t>
      </w:r>
    </w:p>
    <w:p w:rsidR="00CE6599" w:rsidRPr="003E5C5E" w:rsidRDefault="00CE6599" w:rsidP="00CE6599">
      <w:pPr>
        <w:pStyle w:val="Normln"/>
        <w:tabs>
          <w:tab w:val="left" w:pos="720"/>
        </w:tabs>
        <w:ind w:left="432" w:hanging="360"/>
        <w:rPr>
          <w:sz w:val="22"/>
          <w:szCs w:val="22"/>
        </w:rPr>
      </w:pPr>
      <w:r w:rsidRPr="003E5C5E">
        <w:rPr>
          <w:sz w:val="22"/>
          <w:szCs w:val="22"/>
        </w:rPr>
        <w:t>1.</w:t>
      </w:r>
      <w:r w:rsidRPr="003E5C5E">
        <w:rPr>
          <w:sz w:val="22"/>
          <w:szCs w:val="22"/>
        </w:rPr>
        <w:tab/>
        <w:t>Kópia pôvodného stavebného povolenia</w:t>
      </w:r>
    </w:p>
    <w:p w:rsidR="00CE6599" w:rsidRPr="003E5C5E" w:rsidRDefault="00CE6599" w:rsidP="00CE6599">
      <w:pPr>
        <w:pStyle w:val="Normln"/>
        <w:tabs>
          <w:tab w:val="left" w:pos="720"/>
        </w:tabs>
        <w:ind w:left="432" w:hanging="360"/>
        <w:rPr>
          <w:sz w:val="22"/>
          <w:szCs w:val="22"/>
        </w:rPr>
      </w:pPr>
      <w:r w:rsidRPr="003E5C5E">
        <w:rPr>
          <w:sz w:val="22"/>
          <w:szCs w:val="22"/>
        </w:rPr>
        <w:t>2.</w:t>
      </w:r>
      <w:r w:rsidRPr="003E5C5E">
        <w:rPr>
          <w:sz w:val="22"/>
          <w:szCs w:val="22"/>
        </w:rPr>
        <w:tab/>
        <w:t>Správny pop</w:t>
      </w:r>
      <w:r w:rsidR="00B830CE">
        <w:rPr>
          <w:sz w:val="22"/>
          <w:szCs w:val="22"/>
        </w:rPr>
        <w:t>latok v hodnote 10,- €</w:t>
      </w:r>
    </w:p>
    <w:p w:rsidR="00184B5F" w:rsidRPr="003E5C5E" w:rsidRDefault="00184B5F">
      <w:pPr>
        <w:rPr>
          <w:sz w:val="22"/>
          <w:szCs w:val="22"/>
        </w:rPr>
      </w:pPr>
    </w:p>
    <w:sectPr w:rsidR="00184B5F" w:rsidRPr="003E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99"/>
    <w:rsid w:val="00184B5F"/>
    <w:rsid w:val="00193495"/>
    <w:rsid w:val="00342B04"/>
    <w:rsid w:val="003C70F9"/>
    <w:rsid w:val="003E5C5E"/>
    <w:rsid w:val="005E05DE"/>
    <w:rsid w:val="006F1359"/>
    <w:rsid w:val="00777E27"/>
    <w:rsid w:val="00B830CE"/>
    <w:rsid w:val="00C074A9"/>
    <w:rsid w:val="00CE6599"/>
    <w:rsid w:val="00CF3C74"/>
    <w:rsid w:val="00CF3E12"/>
    <w:rsid w:val="00D935EA"/>
    <w:rsid w:val="00FC2460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E6599"/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CE6599"/>
    <w:pPr>
      <w:widowControl w:val="0"/>
    </w:pPr>
    <w:rPr>
      <w:sz w:val="24"/>
    </w:rPr>
  </w:style>
  <w:style w:type="paragraph" w:styleId="Zkladntext">
    <w:name w:val="Body Text"/>
    <w:basedOn w:val="Normlny"/>
    <w:link w:val="ZkladntextChar"/>
    <w:uiPriority w:val="99"/>
    <w:rsid w:val="00CE6599"/>
    <w:pPr>
      <w:jc w:val="both"/>
    </w:pPr>
    <w:rPr>
      <w:rFonts w:ascii="Garamond" w:hAnsi="Garamond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E6599"/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CE6599"/>
    <w:pPr>
      <w:widowControl w:val="0"/>
    </w:pPr>
    <w:rPr>
      <w:sz w:val="24"/>
    </w:rPr>
  </w:style>
  <w:style w:type="paragraph" w:styleId="Zkladntext">
    <w:name w:val="Body Text"/>
    <w:basedOn w:val="Normlny"/>
    <w:link w:val="ZkladntextChar"/>
    <w:uiPriority w:val="99"/>
    <w:rsid w:val="00CE6599"/>
    <w:pPr>
      <w:jc w:val="both"/>
    </w:pPr>
    <w:rPr>
      <w:rFonts w:ascii="Garamond" w:hAnsi="Garamond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Banská Štiavnica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Mgr. Miroslav Antal</cp:lastModifiedBy>
  <cp:revision>2</cp:revision>
  <dcterms:created xsi:type="dcterms:W3CDTF">2017-02-28T07:19:00Z</dcterms:created>
  <dcterms:modified xsi:type="dcterms:W3CDTF">2017-02-28T07:19:00Z</dcterms:modified>
</cp:coreProperties>
</file>